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2A168A">
      <w:pPr>
        <w:spacing w:line="360" w:lineRule="auto"/>
        <w:jc w:val="center"/>
        <w:rPr>
          <w:rFonts w:hint="default"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课题指南</w:t>
      </w:r>
    </w:p>
    <w:p w14:paraId="4554B000">
      <w:pPr>
        <w:spacing w:line="360" w:lineRule="auto"/>
        <w:rPr>
          <w:rFonts w:hint="eastAsia" w:ascii="宋体" w:hAnsi="宋体" w:eastAsia="宋体" w:cs="宋体"/>
          <w:b/>
          <w:bCs/>
          <w:color w:val="auto"/>
          <w:sz w:val="24"/>
        </w:rPr>
      </w:pPr>
    </w:p>
    <w:p w14:paraId="40B50398">
      <w:pPr>
        <w:spacing w:line="360" w:lineRule="auto"/>
        <w:rPr>
          <w:rFonts w:ascii="宋体" w:hAnsi="宋体" w:eastAsia="宋体" w:cs="宋体"/>
          <w:color w:val="auto"/>
          <w:sz w:val="24"/>
        </w:rPr>
      </w:pPr>
      <w:r>
        <w:rPr>
          <w:rFonts w:hint="eastAsia" w:ascii="宋体" w:hAnsi="宋体" w:eastAsia="宋体" w:cs="宋体"/>
          <w:b/>
          <w:bCs/>
          <w:color w:val="auto"/>
          <w:sz w:val="24"/>
          <w:szCs w:val="24"/>
          <w:lang w:val="en-US" w:eastAsia="zh-CN"/>
        </w:rPr>
        <w:t>一、</w:t>
      </w:r>
      <w:r>
        <w:rPr>
          <w:rFonts w:hint="eastAsia" w:ascii="宋体" w:hAnsi="宋体" w:eastAsia="宋体" w:cs="宋体"/>
          <w:b/>
          <w:bCs/>
          <w:color w:val="auto"/>
          <w:sz w:val="24"/>
          <w:szCs w:val="24"/>
        </w:rPr>
        <w:t>中国音乐学院2024年度</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第一批）</w:t>
      </w:r>
      <w:r>
        <w:rPr>
          <w:rFonts w:hint="eastAsia" w:ascii="宋体" w:hAnsi="宋体" w:eastAsia="宋体" w:cs="宋体"/>
          <w:b/>
          <w:bCs/>
          <w:color w:val="auto"/>
          <w:sz w:val="24"/>
          <w:szCs w:val="24"/>
        </w:rPr>
        <w:t>博士后合作导师的申报项目级别</w:t>
      </w:r>
      <w:r>
        <w:rPr>
          <w:rFonts w:hint="eastAsia" w:ascii="宋体" w:hAnsi="宋体" w:eastAsia="宋体" w:cs="宋体"/>
          <w:b/>
          <w:bCs/>
          <w:color w:val="auto"/>
          <w:sz w:val="24"/>
          <w:szCs w:val="24"/>
          <w:lang w:val="en-US" w:eastAsia="zh-CN"/>
        </w:rPr>
        <w:t>为国家级重点及以上级别</w:t>
      </w:r>
      <w:r>
        <w:rPr>
          <w:rFonts w:hint="eastAsia" w:ascii="宋体" w:hAnsi="宋体" w:eastAsia="宋体" w:cs="宋体"/>
          <w:b/>
          <w:bCs/>
          <w:color w:val="auto"/>
          <w:sz w:val="24"/>
          <w:szCs w:val="24"/>
        </w:rPr>
        <w:t>科研项目</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预分名额5个，具体如下(按姓氏笔画排序)</w:t>
      </w:r>
      <w:r>
        <w:rPr>
          <w:rFonts w:hint="eastAsia" w:ascii="宋体" w:hAnsi="宋体" w:eastAsia="宋体" w:cs="宋体"/>
          <w:b/>
          <w:bCs/>
          <w:color w:val="auto"/>
          <w:sz w:val="24"/>
          <w:szCs w:val="24"/>
        </w:rPr>
        <w:t>：</w:t>
      </w:r>
    </w:p>
    <w:tbl>
      <w:tblPr>
        <w:tblStyle w:val="6"/>
        <w:tblW w:w="8584" w:type="dxa"/>
        <w:tblInd w:w="-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9"/>
        <w:gridCol w:w="1224"/>
        <w:gridCol w:w="3536"/>
        <w:gridCol w:w="2795"/>
      </w:tblGrid>
      <w:tr w14:paraId="2B383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1029" w:type="dxa"/>
            <w:shd w:val="clear" w:color="auto" w:fill="auto"/>
            <w:vAlign w:val="center"/>
          </w:tcPr>
          <w:p w14:paraId="7B57C564">
            <w:pPr>
              <w:widowControl/>
              <w:tabs>
                <w:tab w:val="left" w:pos="283"/>
              </w:tabs>
              <w:spacing w:line="360" w:lineRule="auto"/>
              <w:jc w:val="left"/>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ab/>
            </w:r>
            <w:r>
              <w:rPr>
                <w:rFonts w:hint="eastAsia" w:ascii="宋体" w:hAnsi="宋体" w:eastAsia="宋体" w:cs="宋体"/>
                <w:color w:val="auto"/>
                <w:kern w:val="0"/>
                <w:sz w:val="24"/>
                <w:lang w:bidi="ar"/>
              </w:rPr>
              <w:t>序号</w:t>
            </w:r>
          </w:p>
        </w:tc>
        <w:tc>
          <w:tcPr>
            <w:tcW w:w="1224" w:type="dxa"/>
            <w:shd w:val="clear" w:color="auto" w:fill="auto"/>
            <w:vAlign w:val="center"/>
          </w:tcPr>
          <w:p w14:paraId="713C9219">
            <w:pPr>
              <w:widowControl/>
              <w:spacing w:line="360" w:lineRule="auto"/>
              <w:jc w:val="center"/>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合作导师</w:t>
            </w:r>
          </w:p>
        </w:tc>
        <w:tc>
          <w:tcPr>
            <w:tcW w:w="3536" w:type="dxa"/>
            <w:shd w:val="clear" w:color="auto" w:fill="auto"/>
            <w:vAlign w:val="center"/>
          </w:tcPr>
          <w:p w14:paraId="3BBDC431">
            <w:pPr>
              <w:widowControl/>
              <w:spacing w:line="360" w:lineRule="auto"/>
              <w:jc w:val="center"/>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博士后合作科研项目</w:t>
            </w:r>
          </w:p>
        </w:tc>
        <w:tc>
          <w:tcPr>
            <w:tcW w:w="2795" w:type="dxa"/>
            <w:shd w:val="clear" w:color="auto" w:fill="auto"/>
            <w:vAlign w:val="center"/>
          </w:tcPr>
          <w:p w14:paraId="7A1C500F">
            <w:pPr>
              <w:widowControl/>
              <w:spacing w:line="360" w:lineRule="auto"/>
              <w:jc w:val="center"/>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项目来源</w:t>
            </w:r>
          </w:p>
        </w:tc>
      </w:tr>
      <w:tr w14:paraId="3F4BB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1029" w:type="dxa"/>
            <w:shd w:val="clear" w:color="auto" w:fill="auto"/>
            <w:vAlign w:val="center"/>
          </w:tcPr>
          <w:p w14:paraId="274F4E48">
            <w:pPr>
              <w:widowControl/>
              <w:spacing w:line="360" w:lineRule="auto"/>
              <w:jc w:val="center"/>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1</w:t>
            </w:r>
          </w:p>
        </w:tc>
        <w:tc>
          <w:tcPr>
            <w:tcW w:w="1224" w:type="dxa"/>
            <w:shd w:val="clear" w:color="auto" w:fill="auto"/>
            <w:vAlign w:val="center"/>
          </w:tcPr>
          <w:p w14:paraId="287ADD26">
            <w:pPr>
              <w:widowControl/>
              <w:spacing w:line="360" w:lineRule="auto"/>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任方冰</w:t>
            </w:r>
          </w:p>
        </w:tc>
        <w:tc>
          <w:tcPr>
            <w:tcW w:w="3536" w:type="dxa"/>
            <w:shd w:val="clear" w:color="auto" w:fill="auto"/>
            <w:vAlign w:val="center"/>
          </w:tcPr>
          <w:p w14:paraId="0C82CF1A">
            <w:pPr>
              <w:widowControl/>
              <w:spacing w:line="360" w:lineRule="auto"/>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中国古代军乐观念与形态研究</w:t>
            </w:r>
          </w:p>
        </w:tc>
        <w:tc>
          <w:tcPr>
            <w:tcW w:w="2795" w:type="dxa"/>
            <w:shd w:val="clear" w:color="auto" w:fill="auto"/>
            <w:vAlign w:val="center"/>
          </w:tcPr>
          <w:p w14:paraId="114FD930">
            <w:pPr>
              <w:widowControl/>
              <w:spacing w:line="360" w:lineRule="auto"/>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2022年</w:t>
            </w:r>
            <w:r>
              <w:rPr>
                <w:rFonts w:hint="eastAsia" w:ascii="宋体" w:hAnsi="宋体" w:eastAsia="宋体" w:cs="宋体"/>
                <w:color w:val="auto"/>
                <w:kern w:val="0"/>
                <w:sz w:val="24"/>
                <w:lang w:val="en-US" w:eastAsia="zh-CN" w:bidi="ar"/>
              </w:rPr>
              <w:t>度</w:t>
            </w:r>
            <w:r>
              <w:rPr>
                <w:rFonts w:hint="eastAsia" w:ascii="宋体" w:hAnsi="宋体" w:eastAsia="宋体" w:cs="宋体"/>
                <w:color w:val="auto"/>
                <w:kern w:val="0"/>
                <w:sz w:val="24"/>
                <w:lang w:bidi="ar"/>
              </w:rPr>
              <w:t xml:space="preserve">国社科艺术学重点项目     </w:t>
            </w:r>
          </w:p>
        </w:tc>
      </w:tr>
      <w:tr w14:paraId="4D428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1029" w:type="dxa"/>
            <w:shd w:val="clear" w:color="auto" w:fill="auto"/>
            <w:vAlign w:val="center"/>
          </w:tcPr>
          <w:p w14:paraId="56CC1BD1">
            <w:pPr>
              <w:widowControl/>
              <w:spacing w:line="360" w:lineRule="auto"/>
              <w:jc w:val="center"/>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2</w:t>
            </w:r>
          </w:p>
        </w:tc>
        <w:tc>
          <w:tcPr>
            <w:tcW w:w="1224" w:type="dxa"/>
            <w:shd w:val="clear" w:color="auto" w:fill="auto"/>
            <w:vAlign w:val="center"/>
          </w:tcPr>
          <w:p w14:paraId="6F540B19">
            <w:pPr>
              <w:widowControl/>
              <w:spacing w:line="360" w:lineRule="auto"/>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刘嵘</w:t>
            </w:r>
          </w:p>
        </w:tc>
        <w:tc>
          <w:tcPr>
            <w:tcW w:w="3536" w:type="dxa"/>
            <w:shd w:val="clear" w:color="auto" w:fill="auto"/>
            <w:vAlign w:val="center"/>
          </w:tcPr>
          <w:p w14:paraId="063AA6B0">
            <w:pPr>
              <w:widowControl/>
              <w:spacing w:line="360" w:lineRule="auto"/>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声音生态与当代社会音乐文化建设</w:t>
            </w:r>
          </w:p>
        </w:tc>
        <w:tc>
          <w:tcPr>
            <w:tcW w:w="2795" w:type="dxa"/>
            <w:shd w:val="clear" w:color="auto" w:fill="auto"/>
            <w:vAlign w:val="center"/>
          </w:tcPr>
          <w:p w14:paraId="131950EF">
            <w:pPr>
              <w:widowControl/>
              <w:spacing w:line="360" w:lineRule="auto"/>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2021年</w:t>
            </w:r>
            <w:r>
              <w:rPr>
                <w:rFonts w:hint="eastAsia" w:ascii="宋体" w:hAnsi="宋体" w:eastAsia="宋体" w:cs="宋体"/>
                <w:color w:val="auto"/>
                <w:kern w:val="0"/>
                <w:sz w:val="24"/>
                <w:lang w:val="en-US" w:eastAsia="zh-CN" w:bidi="ar"/>
              </w:rPr>
              <w:t>度</w:t>
            </w:r>
            <w:r>
              <w:rPr>
                <w:rFonts w:hint="eastAsia" w:ascii="宋体" w:hAnsi="宋体" w:eastAsia="宋体" w:cs="宋体"/>
                <w:color w:val="auto"/>
                <w:kern w:val="0"/>
                <w:sz w:val="24"/>
                <w:lang w:bidi="ar"/>
              </w:rPr>
              <w:t>国社科艺术学重点项目</w:t>
            </w:r>
          </w:p>
        </w:tc>
      </w:tr>
      <w:tr w14:paraId="76B36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1029" w:type="dxa"/>
            <w:shd w:val="clear" w:color="auto" w:fill="auto"/>
            <w:vAlign w:val="center"/>
          </w:tcPr>
          <w:p w14:paraId="0D404B28">
            <w:pPr>
              <w:widowControl/>
              <w:spacing w:line="360" w:lineRule="auto"/>
              <w:jc w:val="center"/>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3</w:t>
            </w:r>
          </w:p>
        </w:tc>
        <w:tc>
          <w:tcPr>
            <w:tcW w:w="1224" w:type="dxa"/>
            <w:shd w:val="clear" w:color="auto" w:fill="auto"/>
            <w:vAlign w:val="center"/>
          </w:tcPr>
          <w:p w14:paraId="7690060F">
            <w:pPr>
              <w:widowControl/>
              <w:spacing w:line="360" w:lineRule="auto"/>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张天彤</w:t>
            </w:r>
          </w:p>
        </w:tc>
        <w:tc>
          <w:tcPr>
            <w:tcW w:w="3536" w:type="dxa"/>
            <w:shd w:val="clear" w:color="auto" w:fill="auto"/>
            <w:vAlign w:val="center"/>
          </w:tcPr>
          <w:p w14:paraId="0E456710">
            <w:pPr>
              <w:widowControl/>
              <w:spacing w:line="360" w:lineRule="auto"/>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中国东北无文字少数民族民歌数字化整理及传承机制研究</w:t>
            </w:r>
          </w:p>
        </w:tc>
        <w:tc>
          <w:tcPr>
            <w:tcW w:w="2795" w:type="dxa"/>
            <w:shd w:val="clear" w:color="auto" w:fill="auto"/>
            <w:vAlign w:val="center"/>
          </w:tcPr>
          <w:p w14:paraId="178F7CCC">
            <w:pPr>
              <w:widowControl/>
              <w:spacing w:line="360" w:lineRule="auto"/>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2023年</w:t>
            </w:r>
            <w:r>
              <w:rPr>
                <w:rFonts w:hint="eastAsia" w:ascii="宋体" w:hAnsi="宋体" w:eastAsia="宋体" w:cs="宋体"/>
                <w:color w:val="auto"/>
                <w:kern w:val="0"/>
                <w:sz w:val="24"/>
                <w:lang w:val="en-US" w:eastAsia="zh-CN" w:bidi="ar"/>
              </w:rPr>
              <w:t>度</w:t>
            </w:r>
            <w:r>
              <w:rPr>
                <w:rFonts w:hint="eastAsia" w:ascii="宋体" w:hAnsi="宋体" w:eastAsia="宋体" w:cs="宋体"/>
                <w:color w:val="auto"/>
                <w:kern w:val="0"/>
                <w:sz w:val="24"/>
                <w:lang w:bidi="ar"/>
              </w:rPr>
              <w:t>国社科冷门绝学研究专项</w:t>
            </w:r>
          </w:p>
        </w:tc>
      </w:tr>
      <w:tr w14:paraId="35F65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1029" w:type="dxa"/>
            <w:shd w:val="clear" w:color="auto" w:fill="auto"/>
            <w:vAlign w:val="center"/>
          </w:tcPr>
          <w:p w14:paraId="5BE2AFE8">
            <w:pPr>
              <w:widowControl/>
              <w:spacing w:line="360" w:lineRule="auto"/>
              <w:jc w:val="center"/>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4</w:t>
            </w:r>
          </w:p>
        </w:tc>
        <w:tc>
          <w:tcPr>
            <w:tcW w:w="1224" w:type="dxa"/>
            <w:shd w:val="clear" w:color="auto" w:fill="auto"/>
            <w:vAlign w:val="center"/>
          </w:tcPr>
          <w:p w14:paraId="22834CD9">
            <w:pPr>
              <w:widowControl/>
              <w:spacing w:line="360" w:lineRule="auto"/>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陈楠</w:t>
            </w:r>
          </w:p>
        </w:tc>
        <w:tc>
          <w:tcPr>
            <w:tcW w:w="3536" w:type="dxa"/>
            <w:shd w:val="clear" w:color="auto" w:fill="auto"/>
            <w:vAlign w:val="center"/>
          </w:tcPr>
          <w:p w14:paraId="2227D416">
            <w:pPr>
              <w:widowControl/>
              <w:spacing w:line="360" w:lineRule="auto"/>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中国式现代化进程中艺术高质量发展研究</w:t>
            </w:r>
          </w:p>
        </w:tc>
        <w:tc>
          <w:tcPr>
            <w:tcW w:w="2795" w:type="dxa"/>
            <w:shd w:val="clear" w:color="auto" w:fill="auto"/>
            <w:vAlign w:val="center"/>
          </w:tcPr>
          <w:p w14:paraId="6D000CC2">
            <w:pPr>
              <w:widowControl/>
              <w:spacing w:line="360" w:lineRule="auto"/>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2023年</w:t>
            </w:r>
            <w:r>
              <w:rPr>
                <w:rFonts w:hint="eastAsia" w:ascii="宋体" w:hAnsi="宋体" w:eastAsia="宋体" w:cs="宋体"/>
                <w:color w:val="auto"/>
                <w:kern w:val="0"/>
                <w:sz w:val="24"/>
                <w:lang w:val="en-US" w:eastAsia="zh-CN" w:bidi="ar"/>
              </w:rPr>
              <w:t>度</w:t>
            </w:r>
            <w:r>
              <w:rPr>
                <w:rFonts w:hint="eastAsia" w:ascii="宋体" w:hAnsi="宋体" w:eastAsia="宋体" w:cs="宋体"/>
                <w:color w:val="auto"/>
                <w:kern w:val="0"/>
                <w:sz w:val="24"/>
                <w:lang w:bidi="ar"/>
              </w:rPr>
              <w:t>国社科艺术学重大项目</w:t>
            </w:r>
          </w:p>
        </w:tc>
      </w:tr>
      <w:tr w14:paraId="6C4BA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1029" w:type="dxa"/>
            <w:shd w:val="clear" w:color="auto" w:fill="auto"/>
            <w:vAlign w:val="center"/>
          </w:tcPr>
          <w:p w14:paraId="460A28AF">
            <w:pPr>
              <w:widowControl/>
              <w:spacing w:line="360" w:lineRule="auto"/>
              <w:jc w:val="center"/>
              <w:textAlignment w:val="center"/>
              <w:rPr>
                <w:rFonts w:ascii="宋体" w:hAnsi="宋体" w:eastAsia="宋体" w:cs="宋体"/>
                <w:color w:val="auto"/>
                <w:kern w:val="0"/>
                <w:sz w:val="24"/>
                <w:lang w:bidi="ar"/>
              </w:rPr>
            </w:pPr>
            <w:r>
              <w:rPr>
                <w:rFonts w:hint="eastAsia" w:ascii="宋体" w:hAnsi="宋体" w:eastAsia="宋体" w:cs="宋体"/>
                <w:color w:val="auto"/>
                <w:kern w:val="0"/>
                <w:sz w:val="24"/>
                <w:lang w:bidi="ar"/>
              </w:rPr>
              <w:t>5</w:t>
            </w:r>
          </w:p>
        </w:tc>
        <w:tc>
          <w:tcPr>
            <w:tcW w:w="1224" w:type="dxa"/>
            <w:shd w:val="clear" w:color="auto" w:fill="auto"/>
            <w:vAlign w:val="center"/>
          </w:tcPr>
          <w:p w14:paraId="0EC7A5D5">
            <w:pPr>
              <w:widowControl/>
              <w:spacing w:line="360" w:lineRule="auto"/>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康瑞军</w:t>
            </w:r>
          </w:p>
        </w:tc>
        <w:tc>
          <w:tcPr>
            <w:tcW w:w="3536" w:type="dxa"/>
            <w:shd w:val="clear" w:color="auto" w:fill="auto"/>
            <w:vAlign w:val="center"/>
          </w:tcPr>
          <w:p w14:paraId="1C319135">
            <w:pPr>
              <w:widowControl/>
              <w:spacing w:line="360" w:lineRule="auto"/>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大运河城市音乐文化研究</w:t>
            </w:r>
          </w:p>
        </w:tc>
        <w:tc>
          <w:tcPr>
            <w:tcW w:w="2795" w:type="dxa"/>
            <w:shd w:val="clear" w:color="auto" w:fill="auto"/>
            <w:vAlign w:val="center"/>
          </w:tcPr>
          <w:p w14:paraId="349C53E7">
            <w:pPr>
              <w:widowControl/>
              <w:spacing w:line="360" w:lineRule="auto"/>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2023年</w:t>
            </w:r>
            <w:r>
              <w:rPr>
                <w:rFonts w:hint="eastAsia" w:ascii="宋体" w:hAnsi="宋体" w:eastAsia="宋体" w:cs="宋体"/>
                <w:color w:val="auto"/>
                <w:kern w:val="0"/>
                <w:sz w:val="24"/>
                <w:lang w:val="en-US" w:eastAsia="zh-CN" w:bidi="ar"/>
              </w:rPr>
              <w:t>度</w:t>
            </w:r>
            <w:r>
              <w:rPr>
                <w:rFonts w:hint="eastAsia" w:ascii="宋体" w:hAnsi="宋体" w:eastAsia="宋体" w:cs="宋体"/>
                <w:color w:val="auto"/>
                <w:kern w:val="0"/>
                <w:sz w:val="24"/>
                <w:lang w:bidi="ar"/>
              </w:rPr>
              <w:t>国社科艺术学重点项目</w:t>
            </w:r>
          </w:p>
        </w:tc>
      </w:tr>
    </w:tbl>
    <w:p w14:paraId="197E68A9">
      <w:pPr>
        <w:spacing w:line="360" w:lineRule="auto"/>
        <w:rPr>
          <w:rFonts w:ascii="宋体" w:hAnsi="宋体" w:eastAsia="宋体" w:cs="宋体"/>
          <w:color w:val="auto"/>
          <w:sz w:val="24"/>
        </w:rPr>
      </w:pPr>
    </w:p>
    <w:p w14:paraId="5243E120">
      <w:pPr>
        <w:spacing w:line="360" w:lineRule="auto"/>
        <w:rPr>
          <w:rFonts w:ascii="宋体" w:hAnsi="宋体" w:eastAsia="宋体" w:cs="宋体"/>
          <w:b/>
          <w:bCs/>
          <w:color w:val="auto"/>
          <w:sz w:val="24"/>
        </w:rPr>
      </w:pPr>
      <w:r>
        <w:rPr>
          <w:rFonts w:hint="eastAsia" w:ascii="宋体" w:hAnsi="宋体" w:eastAsia="宋体" w:cs="宋体"/>
          <w:b/>
          <w:bCs/>
          <w:color w:val="auto"/>
          <w:sz w:val="24"/>
        </w:rPr>
        <w:t>二、项目描述及要求</w:t>
      </w:r>
    </w:p>
    <w:p w14:paraId="1120719A">
      <w:pPr>
        <w:spacing w:line="360" w:lineRule="auto"/>
        <w:rPr>
          <w:rFonts w:ascii="宋体" w:hAnsi="宋体" w:eastAsia="宋体" w:cs="宋体"/>
          <w:b/>
          <w:bCs/>
          <w:color w:val="auto"/>
          <w:sz w:val="24"/>
        </w:rPr>
      </w:pPr>
      <w:r>
        <w:rPr>
          <w:rFonts w:hint="eastAsia" w:ascii="宋体" w:hAnsi="宋体" w:eastAsia="宋体" w:cs="宋体"/>
          <w:b/>
          <w:bCs/>
          <w:color w:val="auto"/>
          <w:sz w:val="24"/>
        </w:rPr>
        <w:t>1.陈楠《</w:t>
      </w:r>
      <w:r>
        <w:rPr>
          <w:rFonts w:hint="eastAsia" w:ascii="宋体" w:hAnsi="宋体" w:eastAsia="宋体" w:cs="宋体"/>
          <w:b/>
          <w:bCs/>
          <w:color w:val="auto"/>
          <w:kern w:val="0"/>
          <w:sz w:val="24"/>
          <w:lang w:bidi="ar"/>
        </w:rPr>
        <w:t>中国式现代化进程中艺术高质量发展研究</w:t>
      </w:r>
      <w:r>
        <w:rPr>
          <w:rFonts w:hint="eastAsia" w:ascii="宋体" w:hAnsi="宋体" w:eastAsia="宋体" w:cs="宋体"/>
          <w:b/>
          <w:bCs/>
          <w:color w:val="auto"/>
          <w:sz w:val="24"/>
        </w:rPr>
        <w:t>》</w:t>
      </w:r>
    </w:p>
    <w:p w14:paraId="24B2E6C8">
      <w:pPr>
        <w:spacing w:line="360" w:lineRule="auto"/>
        <w:ind w:firstLine="481"/>
        <w:rPr>
          <w:rFonts w:ascii="宋体" w:hAnsi="宋体" w:eastAsia="宋体" w:cs="宋体"/>
          <w:b/>
          <w:bCs/>
          <w:color w:val="auto"/>
          <w:kern w:val="0"/>
          <w:sz w:val="24"/>
          <w:lang w:bidi="ar"/>
        </w:rPr>
      </w:pPr>
      <w:r>
        <w:rPr>
          <w:rFonts w:hint="eastAsia" w:ascii="宋体" w:hAnsi="宋体" w:eastAsia="宋体" w:cs="宋体"/>
          <w:b/>
          <w:bCs/>
          <w:color w:val="auto"/>
          <w:sz w:val="24"/>
        </w:rPr>
        <w:t>【项目描述】</w:t>
      </w:r>
    </w:p>
    <w:p w14:paraId="01BCF9CD">
      <w:pPr>
        <w:spacing w:line="360" w:lineRule="auto"/>
        <w:ind w:firstLine="480" w:firstLineChars="200"/>
        <w:rPr>
          <w:rFonts w:hint="eastAsia" w:ascii="宋体" w:hAnsi="宋体" w:eastAsia="宋体" w:cs="宋体"/>
          <w:sz w:val="24"/>
          <w:lang w:eastAsia="zh-CN"/>
        </w:rPr>
      </w:pPr>
      <w:r>
        <w:rPr>
          <w:rFonts w:hint="eastAsia" w:ascii="宋体" w:hAnsi="宋体" w:cs="宋体"/>
          <w:sz w:val="24"/>
        </w:rPr>
        <w:t>习近平总书记在党的二十大报告中强调“以中国式现代化全面推进中华民族伟大复兴”并提出“高质量发展是全面建设社会主义现代化国家的首要任务”。</w:t>
      </w:r>
      <w:r>
        <w:rPr>
          <w:rFonts w:hint="eastAsia" w:ascii="宋体" w:hAnsi="宋体" w:cs="宋体"/>
          <w:sz w:val="24"/>
          <w:lang w:val="en-US" w:eastAsia="zh-CN"/>
        </w:rPr>
        <w:t>我国宏观经济正处于从高速度向高质量转型的关键时期，实现艺术向高质量转型从而推进中国式现代化进程成为高质量发展的重大命题和紧迫诉求。本课题基于上述核心论断，系统探究</w:t>
      </w:r>
      <w:r>
        <w:rPr>
          <w:rFonts w:hint="eastAsia" w:ascii="宋体" w:hAnsi="宋体" w:cs="宋体"/>
          <w:sz w:val="24"/>
        </w:rPr>
        <w:t>如何创生高质量艺术内容，供给艺术市场实现高效供需匹配，促进艺术产业融合发展，以现实艺术发展案例为映照，最终与国家宏观艺术管理政策制定与执行形成良性互动</w:t>
      </w:r>
      <w:r>
        <w:rPr>
          <w:rFonts w:hint="eastAsia" w:ascii="宋体" w:hAnsi="宋体" w:cs="宋体"/>
          <w:sz w:val="24"/>
          <w:lang w:eastAsia="zh-CN"/>
        </w:rPr>
        <w:t>，</w:t>
      </w:r>
      <w:r>
        <w:rPr>
          <w:rFonts w:hint="eastAsia" w:ascii="宋体" w:hAnsi="宋体" w:cs="宋体"/>
          <w:sz w:val="24"/>
        </w:rPr>
        <w:t>为习近平新时代中国特色社会主义思想文艺观做出理论新注脚。</w:t>
      </w:r>
    </w:p>
    <w:p w14:paraId="692D3DD8">
      <w:pPr>
        <w:spacing w:line="360" w:lineRule="auto"/>
        <w:ind w:firstLine="480" w:firstLineChars="200"/>
        <w:rPr>
          <w:rFonts w:ascii="宋体" w:hAnsi="宋体" w:eastAsia="宋体" w:cs="宋体"/>
          <w:color w:val="auto"/>
          <w:sz w:val="24"/>
        </w:rPr>
      </w:pPr>
      <w:r>
        <w:rPr>
          <w:rFonts w:hint="eastAsia" w:ascii="宋体" w:hAnsi="宋体" w:cs="宋体"/>
          <w:sz w:val="24"/>
          <w:lang w:val="en-US" w:eastAsia="zh-CN"/>
        </w:rPr>
        <w:t>本课题</w:t>
      </w:r>
      <w:r>
        <w:rPr>
          <w:rFonts w:hint="eastAsia" w:ascii="宋体" w:hAnsi="宋体" w:cs="宋体"/>
          <w:sz w:val="24"/>
        </w:rPr>
        <w:t>以构建既符合</w:t>
      </w:r>
      <w:r>
        <w:rPr>
          <w:rFonts w:hint="eastAsia" w:ascii="宋体" w:hAnsi="宋体" w:cs="宋体"/>
          <w:sz w:val="24"/>
          <w:lang w:val="en-US" w:eastAsia="zh-CN"/>
        </w:rPr>
        <w:t>艺术管理</w:t>
      </w:r>
      <w:r>
        <w:rPr>
          <w:rFonts w:hint="eastAsia" w:ascii="宋体" w:hAnsi="宋体" w:cs="宋体"/>
          <w:sz w:val="24"/>
        </w:rPr>
        <w:t>学科自身发展内在逻辑，又契合中国</w:t>
      </w:r>
      <w:r>
        <w:rPr>
          <w:rFonts w:hint="eastAsia" w:ascii="宋体" w:hAnsi="宋体" w:cs="宋体"/>
          <w:sz w:val="24"/>
          <w:lang w:val="en-US" w:eastAsia="zh-CN"/>
        </w:rPr>
        <w:t>乐派</w:t>
      </w:r>
      <w:r>
        <w:rPr>
          <w:rFonts w:hint="eastAsia" w:ascii="宋体" w:hAnsi="宋体" w:cs="宋体"/>
          <w:sz w:val="24"/>
        </w:rPr>
        <w:t>学科体系、学术体系、话语体系现实需求的高质量学科体系结构为目标，将现代公共政策学理论和我国艺术实践结合，</w:t>
      </w:r>
      <w:r>
        <w:rPr>
          <w:rFonts w:hint="eastAsia" w:ascii="宋体" w:hAnsi="宋体" w:cs="宋体"/>
          <w:sz w:val="24"/>
          <w:lang w:val="en-US" w:eastAsia="zh-CN"/>
        </w:rPr>
        <w:t>诠释艺术高质量发展的战略要义和内涵支撑，建构</w:t>
      </w:r>
      <w:r>
        <w:rPr>
          <w:rFonts w:hint="eastAsia" w:ascii="宋体" w:hAnsi="宋体" w:cs="宋体"/>
          <w:sz w:val="24"/>
        </w:rPr>
        <w:t>具有操作化、可迁移的应用型艺术</w:t>
      </w:r>
      <w:r>
        <w:rPr>
          <w:rFonts w:hint="eastAsia" w:ascii="宋体" w:hAnsi="宋体" w:cs="宋体"/>
          <w:sz w:val="24"/>
          <w:lang w:val="en-US" w:eastAsia="zh-CN"/>
        </w:rPr>
        <w:t>高质量发展</w:t>
      </w:r>
      <w:r>
        <w:rPr>
          <w:rFonts w:hint="eastAsia" w:ascii="宋体" w:hAnsi="宋体" w:cs="宋体"/>
          <w:sz w:val="24"/>
        </w:rPr>
        <w:t>理论，</w:t>
      </w:r>
      <w:r>
        <w:rPr>
          <w:rFonts w:hint="eastAsia" w:ascii="宋体" w:hAnsi="宋体" w:cs="宋体"/>
          <w:sz w:val="24"/>
          <w:lang w:val="en-US" w:eastAsia="zh-CN"/>
        </w:rPr>
        <w:t>思考并解答当代中国艺术世界如何以“中国式现代化”之法参与这一伟大历史进程。研究</w:t>
      </w:r>
      <w:r>
        <w:rPr>
          <w:rFonts w:hint="eastAsia" w:ascii="宋体" w:hAnsi="宋体" w:cs="宋体"/>
          <w:sz w:val="24"/>
        </w:rPr>
        <w:t>预期从现实应用</w:t>
      </w:r>
      <w:r>
        <w:rPr>
          <w:rFonts w:hint="eastAsia" w:ascii="宋体" w:hAnsi="宋体" w:cs="宋体"/>
          <w:sz w:val="24"/>
          <w:lang w:val="en-US" w:eastAsia="zh-CN"/>
        </w:rPr>
        <w:t>和</w:t>
      </w:r>
      <w:r>
        <w:rPr>
          <w:rFonts w:hint="eastAsia" w:ascii="宋体" w:hAnsi="宋体" w:cs="宋体"/>
          <w:sz w:val="24"/>
        </w:rPr>
        <w:t>理论创新两大层面，积极回应习近平总书记提出</w:t>
      </w:r>
      <w:r>
        <w:rPr>
          <w:rFonts w:hint="eastAsia" w:ascii="宋体" w:hAnsi="宋体" w:cs="宋体"/>
          <w:sz w:val="24"/>
          <w:lang w:val="en-US" w:eastAsia="zh-CN"/>
        </w:rPr>
        <w:t>的</w:t>
      </w:r>
      <w:r>
        <w:rPr>
          <w:rFonts w:hint="eastAsia" w:ascii="宋体" w:hAnsi="宋体" w:cs="宋体"/>
          <w:sz w:val="24"/>
        </w:rPr>
        <w:t>“推进文化自信自强，铸就社会主义文化新辉煌”的伟大使命</w:t>
      </w:r>
      <w:r>
        <w:rPr>
          <w:rFonts w:hint="eastAsia" w:ascii="宋体" w:hAnsi="宋体" w:cs="宋体"/>
          <w:sz w:val="24"/>
          <w:lang w:eastAsia="zh-CN"/>
        </w:rPr>
        <w:t>，</w:t>
      </w:r>
      <w:r>
        <w:rPr>
          <w:rFonts w:hint="eastAsia" w:ascii="宋体" w:hAnsi="宋体" w:cs="宋体"/>
          <w:sz w:val="24"/>
        </w:rPr>
        <w:t>有效发挥资政功用。</w:t>
      </w:r>
    </w:p>
    <w:p w14:paraId="716B1B29">
      <w:pPr>
        <w:spacing w:line="360" w:lineRule="auto"/>
        <w:ind w:firstLine="480" w:firstLineChars="200"/>
        <w:rPr>
          <w:rFonts w:ascii="宋体" w:hAnsi="宋体" w:eastAsia="宋体" w:cs="宋体"/>
          <w:b/>
          <w:bCs/>
          <w:color w:val="auto"/>
          <w:sz w:val="24"/>
        </w:rPr>
      </w:pPr>
      <w:r>
        <w:rPr>
          <w:rFonts w:hint="eastAsia" w:ascii="宋体" w:hAnsi="宋体" w:eastAsia="宋体" w:cs="宋体"/>
          <w:color w:val="auto"/>
          <w:sz w:val="24"/>
        </w:rPr>
        <w:t>【</w:t>
      </w:r>
      <w:r>
        <w:rPr>
          <w:rFonts w:hint="eastAsia" w:ascii="宋体" w:hAnsi="宋体" w:eastAsia="宋体" w:cs="宋体"/>
          <w:b/>
          <w:bCs/>
          <w:color w:val="auto"/>
          <w:sz w:val="24"/>
        </w:rPr>
        <w:t>工作要求】</w:t>
      </w:r>
    </w:p>
    <w:p w14:paraId="526C3B04">
      <w:pPr>
        <w:spacing w:line="360" w:lineRule="auto"/>
        <w:ind w:firstLine="480" w:firstLineChars="200"/>
        <w:rPr>
          <w:rFonts w:ascii="方正小标宋简体" w:eastAsia="方正小标宋简体" w:hAnsiTheme="majorHAnsi" w:cstheme="majorBidi"/>
          <w:color w:val="auto"/>
          <w:sz w:val="36"/>
          <w:szCs w:val="36"/>
        </w:rPr>
      </w:pPr>
      <w:r>
        <w:rPr>
          <w:rFonts w:hint="eastAsia" w:ascii="宋体" w:hAnsi="宋体" w:eastAsia="宋体" w:cs="宋体"/>
          <w:color w:val="auto"/>
          <w:sz w:val="24"/>
        </w:rPr>
        <w:t>博士后申请人在站期间需要配合合作导师完成课题研究工作，研究成果数量要求需符合“中国音乐学院博士后科研工作管理规定”，终期成果将以研究报告或专著的形式呈现，计划20万字左右，包含对国内外相关领域研究动态的回顾和综述，对研究方法和执行过程的详细记录，对所得数据的全面整理和客观分析，以及对后续研究或实际应用提出的建议。完成</w:t>
      </w:r>
      <w:r>
        <w:rPr>
          <w:rFonts w:hint="eastAsia" w:ascii="宋体" w:hAnsi="宋体" w:eastAsia="宋体"/>
          <w:color w:val="auto"/>
          <w:sz w:val="24"/>
        </w:rPr>
        <w:t>《</w:t>
      </w:r>
      <w:r>
        <w:rPr>
          <w:rFonts w:hint="eastAsia" w:ascii="宋体" w:hAnsi="宋体" w:eastAsia="宋体" w:cs="宋体"/>
          <w:b w:val="0"/>
          <w:color w:val="auto"/>
          <w:sz w:val="24"/>
          <w:szCs w:val="24"/>
        </w:rPr>
        <w:t>中国音乐学院博士后科研管理规定</w:t>
      </w:r>
      <w:r>
        <w:rPr>
          <w:rFonts w:hint="eastAsia" w:ascii="宋体" w:hAnsi="宋体" w:eastAsia="宋体"/>
          <w:color w:val="auto"/>
          <w:sz w:val="24"/>
        </w:rPr>
        <w:t>（修订）》中规定的科研任务。</w:t>
      </w:r>
    </w:p>
    <w:p w14:paraId="1808373A">
      <w:pPr>
        <w:spacing w:line="360" w:lineRule="auto"/>
        <w:rPr>
          <w:rFonts w:ascii="宋体" w:hAnsi="宋体" w:eastAsia="宋体" w:cs="宋体"/>
          <w:b/>
          <w:bCs/>
          <w:color w:val="auto"/>
          <w:sz w:val="24"/>
        </w:rPr>
      </w:pPr>
    </w:p>
    <w:p w14:paraId="0E3B7D12">
      <w:pPr>
        <w:spacing w:line="360" w:lineRule="auto"/>
        <w:rPr>
          <w:rFonts w:ascii="宋体" w:hAnsi="宋体" w:eastAsia="宋体" w:cs="宋体"/>
          <w:b/>
          <w:bCs/>
          <w:color w:val="auto"/>
          <w:sz w:val="24"/>
        </w:rPr>
      </w:pPr>
      <w:r>
        <w:rPr>
          <w:rFonts w:hint="eastAsia" w:ascii="宋体" w:hAnsi="宋体" w:eastAsia="宋体" w:cs="宋体"/>
          <w:b/>
          <w:bCs/>
          <w:color w:val="auto"/>
          <w:sz w:val="24"/>
        </w:rPr>
        <w:t>2.刘嵘《</w:t>
      </w:r>
      <w:r>
        <w:rPr>
          <w:rFonts w:hint="eastAsia" w:ascii="宋体" w:hAnsi="宋体" w:eastAsia="宋体" w:cs="宋体"/>
          <w:b/>
          <w:bCs/>
          <w:color w:val="auto"/>
          <w:kern w:val="0"/>
          <w:sz w:val="24"/>
          <w:lang w:bidi="ar"/>
        </w:rPr>
        <w:t>声音生态与当代社会音乐文化建设</w:t>
      </w:r>
      <w:r>
        <w:rPr>
          <w:rFonts w:hint="eastAsia" w:ascii="宋体" w:hAnsi="宋体" w:eastAsia="宋体" w:cs="宋体"/>
          <w:b/>
          <w:bCs/>
          <w:color w:val="auto"/>
          <w:sz w:val="24"/>
        </w:rPr>
        <w:t>》</w:t>
      </w:r>
    </w:p>
    <w:p w14:paraId="1B39DC94">
      <w:pPr>
        <w:spacing w:line="360" w:lineRule="auto"/>
        <w:ind w:firstLine="481"/>
        <w:rPr>
          <w:rFonts w:ascii="宋体" w:hAnsi="宋体" w:eastAsia="宋体" w:cs="宋体"/>
          <w:b/>
          <w:bCs/>
          <w:color w:val="auto"/>
          <w:sz w:val="24"/>
        </w:rPr>
      </w:pPr>
      <w:r>
        <w:rPr>
          <w:rFonts w:hint="eastAsia" w:ascii="宋体" w:hAnsi="宋体" w:eastAsia="宋体" w:cs="宋体"/>
          <w:b/>
          <w:bCs/>
          <w:color w:val="auto"/>
          <w:sz w:val="24"/>
        </w:rPr>
        <w:t>【项目描述】</w:t>
      </w:r>
    </w:p>
    <w:p w14:paraId="63D2E939">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本课题在声音生态学和民族音乐学的视野下，对中国社会具有代表性的音乐进行采集、记录和文化分析，不仅具有重要的资料性，而且在研究思路和方法上具有一定的学科创新性。本课题对声音生态开展研究，探索建设良好的声音生态环境、增强文化自信的意义和作用，对唤起大众对声音生态的关注等方面具有重要的社会学价值。认识和建构和谐的声音生态，分析人、声音、环境互动关系、阐释其形态变迁的内在动因，挖掘音乐在声音生态建设中的价值，如何构建和谐的声音生态策略是该课题的重要方面，是</w:t>
      </w:r>
      <w:r>
        <w:rPr>
          <w:rFonts w:hint="eastAsia" w:ascii="宋体" w:hAnsi="宋体" w:eastAsia="宋体" w:cs="宋体"/>
          <w:color w:val="auto"/>
          <w:sz w:val="24"/>
          <w:lang w:eastAsia="zh-CN"/>
        </w:rPr>
        <w:t>亟须解决的</w:t>
      </w:r>
      <w:r>
        <w:rPr>
          <w:rFonts w:hint="eastAsia" w:ascii="宋体" w:hAnsi="宋体" w:eastAsia="宋体" w:cs="宋体"/>
          <w:color w:val="auto"/>
          <w:sz w:val="24"/>
        </w:rPr>
        <w:t>重大问题。</w:t>
      </w:r>
    </w:p>
    <w:p w14:paraId="2D4A1B61">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本课题可有效拓展民族音乐学、声音生态学和音乐社会学的论阈，推进相关学科建设。其中，阶段性成果《声音景观研究实操手册》可以从一定程度上填补国内相关研究领域的实践指导类成果的空白。同时，课题组计划为我校硕博士生开设声音生态研究相关课程，促进科研成果的及时转化。</w:t>
      </w:r>
    </w:p>
    <w:p w14:paraId="0F0932C1">
      <w:pPr>
        <w:spacing w:line="360" w:lineRule="auto"/>
        <w:ind w:firstLine="480" w:firstLineChars="200"/>
        <w:rPr>
          <w:rFonts w:ascii="宋体" w:hAnsi="宋体" w:eastAsia="宋体" w:cs="宋体"/>
          <w:b/>
          <w:bCs/>
          <w:color w:val="auto"/>
          <w:sz w:val="24"/>
        </w:rPr>
      </w:pPr>
      <w:r>
        <w:rPr>
          <w:rFonts w:hint="eastAsia" w:ascii="宋体" w:hAnsi="宋体" w:eastAsia="宋体" w:cs="宋体"/>
          <w:color w:val="auto"/>
          <w:sz w:val="24"/>
        </w:rPr>
        <w:t>【</w:t>
      </w:r>
      <w:r>
        <w:rPr>
          <w:rFonts w:hint="eastAsia" w:ascii="宋体" w:hAnsi="宋体" w:eastAsia="宋体" w:cs="宋体"/>
          <w:b/>
          <w:bCs/>
          <w:color w:val="auto"/>
          <w:sz w:val="24"/>
        </w:rPr>
        <w:t>工作要求】</w:t>
      </w:r>
    </w:p>
    <w:p w14:paraId="6EECD9C5">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协助合作导师完成课题结项工作；协助合作导师开设声音生态相关课程；发表课题阶段性的研究成果；完成与课题相关的博士后研究报告。完成</w:t>
      </w:r>
      <w:r>
        <w:rPr>
          <w:rFonts w:hint="eastAsia" w:ascii="宋体" w:hAnsi="宋体" w:eastAsia="宋体"/>
          <w:color w:val="auto"/>
          <w:sz w:val="24"/>
        </w:rPr>
        <w:t>《</w:t>
      </w:r>
      <w:r>
        <w:rPr>
          <w:rFonts w:hint="eastAsia" w:ascii="宋体" w:hAnsi="宋体" w:eastAsia="宋体" w:cs="宋体"/>
          <w:b w:val="0"/>
          <w:color w:val="auto"/>
          <w:sz w:val="24"/>
          <w:szCs w:val="24"/>
        </w:rPr>
        <w:t>中国音乐学院博士后科研管理规定</w:t>
      </w:r>
      <w:r>
        <w:rPr>
          <w:rFonts w:hint="eastAsia" w:ascii="宋体" w:hAnsi="宋体" w:eastAsia="宋体"/>
          <w:color w:val="auto"/>
          <w:sz w:val="24"/>
        </w:rPr>
        <w:t>（修订）》中规定的科研任务。</w:t>
      </w:r>
    </w:p>
    <w:p w14:paraId="0F6B5B99">
      <w:pPr>
        <w:spacing w:line="360" w:lineRule="auto"/>
        <w:ind w:firstLine="480" w:firstLineChars="200"/>
        <w:rPr>
          <w:rFonts w:ascii="宋体" w:hAnsi="宋体" w:eastAsia="宋体" w:cs="宋体"/>
          <w:color w:val="auto"/>
          <w:sz w:val="24"/>
        </w:rPr>
      </w:pPr>
    </w:p>
    <w:p w14:paraId="24A5A7F8">
      <w:pPr>
        <w:spacing w:line="360" w:lineRule="auto"/>
        <w:rPr>
          <w:rFonts w:ascii="宋体" w:hAnsi="宋体" w:eastAsia="宋体" w:cs="宋体"/>
          <w:b/>
          <w:bCs/>
          <w:color w:val="auto"/>
          <w:kern w:val="0"/>
          <w:sz w:val="24"/>
          <w:lang w:bidi="ar"/>
        </w:rPr>
      </w:pPr>
      <w:r>
        <w:rPr>
          <w:rFonts w:hint="eastAsia" w:ascii="宋体" w:hAnsi="宋体" w:eastAsia="宋体" w:cs="宋体"/>
          <w:b/>
          <w:bCs/>
          <w:color w:val="auto"/>
          <w:kern w:val="0"/>
          <w:sz w:val="24"/>
          <w:lang w:bidi="ar"/>
        </w:rPr>
        <w:t>3.任方冰《中国古代军乐观念与形态研究》</w:t>
      </w:r>
    </w:p>
    <w:p w14:paraId="02298F18">
      <w:pPr>
        <w:spacing w:line="360" w:lineRule="auto"/>
        <w:ind w:firstLine="481"/>
        <w:rPr>
          <w:rFonts w:ascii="宋体" w:hAnsi="宋体" w:eastAsia="宋体" w:cs="宋体"/>
          <w:b/>
          <w:bCs/>
          <w:color w:val="auto"/>
          <w:kern w:val="0"/>
          <w:sz w:val="24"/>
          <w:lang w:bidi="ar"/>
        </w:rPr>
      </w:pPr>
      <w:r>
        <w:rPr>
          <w:rFonts w:hint="eastAsia" w:ascii="宋体" w:hAnsi="宋体" w:eastAsia="宋体" w:cs="宋体"/>
          <w:b/>
          <w:bCs/>
          <w:color w:val="auto"/>
          <w:sz w:val="24"/>
        </w:rPr>
        <w:t>【项目描述】</w:t>
      </w:r>
    </w:p>
    <w:p w14:paraId="0F632F76">
      <w:pPr>
        <w:spacing w:line="360" w:lineRule="auto"/>
        <w:ind w:firstLine="480" w:firstLineChars="200"/>
        <w:rPr>
          <w:rFonts w:ascii="宋体" w:hAnsi="宋体" w:eastAsia="宋体" w:cs="宋体"/>
          <w:bCs/>
          <w:color w:val="auto"/>
          <w:sz w:val="24"/>
        </w:rPr>
      </w:pPr>
      <w:r>
        <w:rPr>
          <w:rFonts w:hint="eastAsia" w:ascii="宋体" w:hAnsi="宋体" w:eastAsia="宋体" w:cs="宋体"/>
          <w:bCs/>
          <w:color w:val="auto"/>
          <w:sz w:val="24"/>
        </w:rPr>
        <w:t>“中国古代军乐观念与形态研究”为任方冰教授主持的国家社会科学基金艺术学重点项目“中国古代军乐文化研究”的子项目。新时代以来，作为国家文化战略，“传承弘扬中华优秀传统文化”“加快构建中国特色”的学科体系、话语体系、学术体系等，对人文社科提出了更高更具体的要求。就音乐学界而言，针对中国“传统”音乐文化的研究论域，军乐文化研究颇为滞后，亟待加强。从观念、形态、功能层面对中国古代军乐文化进行研究，有助于系统、深入认识中国古代军乐文化的“体系”。综合研究如军礼用乐与国家治理、军乐与战争、军乐与政治、军乐与民间礼俗，有助于全面认识军乐与古代社会的关系。对中国古代军乐观念文化和形态的诠释，也有助于国家正在建设的军乐仪式文化，并具有重要的理论指导意义。此外，基于“中国特色”视角的古代音乐研究的新探索，对于全面认识中国古代音乐史与中国礼乐文化，有助于探索构建中国音乐史学的具“中国特色”品质的学科体系、学术体系与话语体系。</w:t>
      </w:r>
    </w:p>
    <w:p w14:paraId="6B208DFF">
      <w:pPr>
        <w:spacing w:line="360" w:lineRule="auto"/>
        <w:ind w:firstLine="480" w:firstLineChars="200"/>
        <w:rPr>
          <w:rFonts w:ascii="宋体" w:hAnsi="宋体" w:eastAsia="宋体" w:cs="宋体"/>
          <w:bCs/>
          <w:color w:val="auto"/>
          <w:sz w:val="24"/>
        </w:rPr>
      </w:pPr>
      <w:r>
        <w:rPr>
          <w:rFonts w:hint="eastAsia" w:ascii="宋体" w:hAnsi="宋体" w:eastAsia="宋体" w:cs="宋体"/>
          <w:bCs/>
          <w:color w:val="auto"/>
          <w:sz w:val="24"/>
        </w:rPr>
        <w:t>【工作要求】</w:t>
      </w:r>
    </w:p>
    <w:p w14:paraId="5AF44F18">
      <w:pPr>
        <w:spacing w:line="360" w:lineRule="auto"/>
        <w:ind w:firstLine="480" w:firstLineChars="200"/>
        <w:rPr>
          <w:rFonts w:ascii="宋体" w:hAnsi="宋体" w:eastAsia="宋体" w:cs="宋体"/>
          <w:bCs/>
          <w:color w:val="auto"/>
          <w:sz w:val="24"/>
        </w:rPr>
      </w:pPr>
      <w:r>
        <w:rPr>
          <w:rFonts w:hint="eastAsia" w:ascii="宋体" w:hAnsi="宋体" w:eastAsia="宋体" w:cs="宋体"/>
          <w:bCs/>
          <w:color w:val="auto"/>
          <w:sz w:val="24"/>
        </w:rPr>
        <w:t>博士后在站期间，需要完成“中国古代军乐观念与形态研究”课题（不低于10万字），并发表2篇相关的学术论文。</w:t>
      </w:r>
      <w:r>
        <w:rPr>
          <w:rFonts w:hint="eastAsia" w:ascii="宋体" w:hAnsi="宋体" w:eastAsia="宋体" w:cs="宋体"/>
          <w:color w:val="auto"/>
          <w:sz w:val="24"/>
        </w:rPr>
        <w:t>完成</w:t>
      </w:r>
      <w:r>
        <w:rPr>
          <w:rFonts w:hint="eastAsia" w:ascii="宋体" w:hAnsi="宋体" w:eastAsia="宋体"/>
          <w:color w:val="auto"/>
          <w:sz w:val="24"/>
        </w:rPr>
        <w:t>《</w:t>
      </w:r>
      <w:r>
        <w:rPr>
          <w:rFonts w:hint="eastAsia" w:ascii="宋体" w:hAnsi="宋体" w:eastAsia="宋体" w:cs="宋体"/>
          <w:b w:val="0"/>
          <w:color w:val="auto"/>
          <w:sz w:val="24"/>
          <w:szCs w:val="24"/>
        </w:rPr>
        <w:t>中国音乐学院博士后科研管理规定</w:t>
      </w:r>
      <w:r>
        <w:rPr>
          <w:rFonts w:hint="eastAsia" w:ascii="宋体" w:hAnsi="宋体" w:eastAsia="宋体"/>
          <w:color w:val="auto"/>
          <w:sz w:val="24"/>
        </w:rPr>
        <w:t>（修订）》中规定的科研任务。</w:t>
      </w:r>
    </w:p>
    <w:p w14:paraId="698B3571">
      <w:pPr>
        <w:spacing w:line="360" w:lineRule="auto"/>
        <w:rPr>
          <w:rFonts w:ascii="宋体" w:hAnsi="宋体" w:eastAsia="宋体" w:cs="宋体"/>
          <w:color w:val="auto"/>
          <w:sz w:val="24"/>
        </w:rPr>
      </w:pPr>
    </w:p>
    <w:p w14:paraId="1C8E1535">
      <w:pPr>
        <w:spacing w:line="360" w:lineRule="auto"/>
        <w:rPr>
          <w:rFonts w:ascii="宋体" w:hAnsi="宋体" w:eastAsia="宋体" w:cs="宋体"/>
          <w:b/>
          <w:bCs/>
          <w:color w:val="auto"/>
          <w:sz w:val="24"/>
        </w:rPr>
      </w:pPr>
      <w:r>
        <w:rPr>
          <w:rFonts w:hint="eastAsia" w:ascii="宋体" w:hAnsi="宋体" w:eastAsia="宋体" w:cs="宋体"/>
          <w:b/>
          <w:bCs/>
          <w:color w:val="auto"/>
          <w:sz w:val="24"/>
        </w:rPr>
        <w:t>4.康瑞军《</w:t>
      </w:r>
      <w:r>
        <w:rPr>
          <w:rFonts w:hint="eastAsia" w:ascii="宋体" w:hAnsi="宋体" w:eastAsia="宋体" w:cs="宋体"/>
          <w:b/>
          <w:bCs/>
          <w:color w:val="auto"/>
          <w:kern w:val="0"/>
          <w:sz w:val="24"/>
          <w:lang w:bidi="ar"/>
        </w:rPr>
        <w:t>大运河城市音乐文化研究</w:t>
      </w:r>
      <w:r>
        <w:rPr>
          <w:rFonts w:hint="eastAsia" w:ascii="宋体" w:hAnsi="宋体" w:eastAsia="宋体" w:cs="宋体"/>
          <w:b/>
          <w:bCs/>
          <w:color w:val="auto"/>
          <w:sz w:val="24"/>
        </w:rPr>
        <w:t>》</w:t>
      </w:r>
    </w:p>
    <w:p w14:paraId="11D04DFA">
      <w:pPr>
        <w:spacing w:line="360" w:lineRule="auto"/>
        <w:ind w:firstLine="481"/>
        <w:rPr>
          <w:rFonts w:ascii="宋体" w:hAnsi="宋体" w:eastAsia="宋体" w:cs="宋体"/>
          <w:b/>
          <w:bCs/>
          <w:color w:val="auto"/>
          <w:kern w:val="0"/>
          <w:sz w:val="24"/>
          <w:lang w:bidi="ar"/>
        </w:rPr>
      </w:pPr>
      <w:r>
        <w:rPr>
          <w:rFonts w:hint="eastAsia" w:ascii="宋体" w:hAnsi="宋体" w:eastAsia="宋体" w:cs="宋体"/>
          <w:b/>
          <w:bCs/>
          <w:color w:val="auto"/>
          <w:sz w:val="24"/>
        </w:rPr>
        <w:t>【项目描述】</w:t>
      </w:r>
    </w:p>
    <w:p w14:paraId="7F4C1A60">
      <w:pPr>
        <w:spacing w:line="360" w:lineRule="auto"/>
        <w:ind w:firstLine="480"/>
        <w:rPr>
          <w:rFonts w:ascii="宋体" w:hAnsi="宋体" w:eastAsia="宋体" w:cs="宋体"/>
          <w:color w:val="auto"/>
          <w:sz w:val="24"/>
        </w:rPr>
      </w:pPr>
      <w:r>
        <w:rPr>
          <w:rFonts w:hint="eastAsia" w:ascii="宋体" w:hAnsi="宋体" w:eastAsia="宋体" w:cs="宋体"/>
          <w:color w:val="auto"/>
          <w:sz w:val="24"/>
        </w:rPr>
        <w:t>本课题以明确的问题导向和现实关切，聚焦三个层面的学术意义：</w:t>
      </w:r>
    </w:p>
    <w:p w14:paraId="76F2A7D9">
      <w:pPr>
        <w:spacing w:line="273"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其一，体现音乐学学科的“应用”导向，为大运河国家文化公园建设，提供学术依据和学理支撑。</w:t>
      </w:r>
    </w:p>
    <w:p w14:paraId="561E379A">
      <w:pPr>
        <w:spacing w:line="273"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其二，体现音乐行业的现实关切。音乐作为有声学科，是以无形的艺术形象塑造有形的生活场景，“其入人心也深，其化人心也易”，研究古今融通的大运河城市音乐文化，对沿线文化机构、政府部门提供文旅融合、文化产业建设的决策参考，具有重要意义。</w:t>
      </w:r>
    </w:p>
    <w:p w14:paraId="689AD3B3">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szCs w:val="24"/>
        </w:rPr>
        <w:t>其三，体现艺术院校文化传承的使命担当。作为一所北京市属的高水平研究型艺术院校，中国音乐学院的音乐学团队来研究包括京津冀地区在内的区域音乐，对于北京文化中心建设具有突出的价值。</w:t>
      </w:r>
    </w:p>
    <w:p w14:paraId="38B300BA">
      <w:pPr>
        <w:spacing w:line="360" w:lineRule="auto"/>
        <w:ind w:firstLine="480"/>
        <w:rPr>
          <w:rFonts w:ascii="宋体" w:hAnsi="宋体" w:eastAsia="宋体" w:cs="宋体"/>
          <w:color w:val="auto"/>
          <w:sz w:val="24"/>
        </w:rPr>
      </w:pPr>
      <w:r>
        <w:rPr>
          <w:rFonts w:hint="eastAsia" w:ascii="宋体" w:hAnsi="宋体" w:eastAsia="宋体" w:cs="宋体"/>
          <w:color w:val="auto"/>
          <w:sz w:val="24"/>
        </w:rPr>
        <w:t>【工作要求】</w:t>
      </w:r>
    </w:p>
    <w:p w14:paraId="462FA8C6">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（1）协助合作导师完成国家社科基金重点课题结项工作；</w:t>
      </w:r>
    </w:p>
    <w:p w14:paraId="2D6A9F87">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（2）积极申请国家博士后科学基金面上项目；</w:t>
      </w:r>
    </w:p>
    <w:p w14:paraId="6E76D196">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（3）作为团队成员协助合作导师开展课题的田野考察工作。</w:t>
      </w:r>
    </w:p>
    <w:p w14:paraId="692BC44A">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szCs w:val="24"/>
        </w:rPr>
        <w:t>（4）完成《</w:t>
      </w:r>
      <w:r>
        <w:rPr>
          <w:rFonts w:hint="eastAsia" w:ascii="宋体" w:hAnsi="宋体" w:eastAsia="宋体" w:cs="宋体"/>
          <w:b w:val="0"/>
          <w:color w:val="auto"/>
          <w:sz w:val="24"/>
          <w:szCs w:val="24"/>
        </w:rPr>
        <w:t>中国音乐学院博士后科研管理规定</w:t>
      </w:r>
      <w:r>
        <w:rPr>
          <w:rFonts w:hint="eastAsia" w:ascii="宋体" w:hAnsi="宋体" w:eastAsia="宋体" w:cs="宋体"/>
          <w:color w:val="auto"/>
          <w:sz w:val="24"/>
          <w:szCs w:val="24"/>
        </w:rPr>
        <w:t>（修订）》中规定的科研任务。</w:t>
      </w:r>
    </w:p>
    <w:p w14:paraId="08C7F3D9">
      <w:pPr>
        <w:spacing w:line="360" w:lineRule="auto"/>
        <w:rPr>
          <w:rFonts w:hint="eastAsia" w:ascii="宋体" w:hAnsi="宋体" w:eastAsia="宋体" w:cs="宋体"/>
          <w:b/>
          <w:bCs/>
          <w:color w:val="auto"/>
          <w:sz w:val="24"/>
        </w:rPr>
      </w:pPr>
    </w:p>
    <w:p w14:paraId="496971B9">
      <w:pPr>
        <w:spacing w:line="360" w:lineRule="auto"/>
        <w:rPr>
          <w:rFonts w:ascii="宋体" w:hAnsi="宋体" w:eastAsia="宋体" w:cs="宋体"/>
          <w:b/>
          <w:bCs/>
          <w:color w:val="auto"/>
          <w:sz w:val="24"/>
        </w:rPr>
      </w:pPr>
      <w:r>
        <w:rPr>
          <w:rFonts w:hint="eastAsia" w:ascii="宋体" w:hAnsi="宋体" w:eastAsia="宋体" w:cs="宋体"/>
          <w:b/>
          <w:bCs/>
          <w:color w:val="auto"/>
          <w:sz w:val="24"/>
        </w:rPr>
        <w:t>5.张天彤《</w:t>
      </w:r>
      <w:r>
        <w:rPr>
          <w:rFonts w:hint="eastAsia" w:ascii="宋体" w:hAnsi="宋体" w:eastAsia="宋体" w:cs="宋体"/>
          <w:b/>
          <w:bCs/>
          <w:color w:val="auto"/>
          <w:kern w:val="0"/>
          <w:sz w:val="24"/>
          <w:lang w:bidi="ar"/>
        </w:rPr>
        <w:t>中国东北无文字少数民族民歌数字化整理及传承机制研究》</w:t>
      </w:r>
    </w:p>
    <w:p w14:paraId="6D3CA4FD">
      <w:pPr>
        <w:spacing w:line="360" w:lineRule="auto"/>
        <w:ind w:firstLine="481"/>
        <w:rPr>
          <w:rFonts w:ascii="宋体" w:hAnsi="宋体" w:eastAsia="宋体" w:cs="宋体"/>
          <w:color w:val="auto"/>
          <w:sz w:val="24"/>
        </w:rPr>
      </w:pPr>
      <w:r>
        <w:rPr>
          <w:rFonts w:hint="eastAsia" w:ascii="宋体" w:hAnsi="宋体" w:eastAsia="宋体" w:cs="宋体"/>
          <w:b/>
          <w:bCs/>
          <w:color w:val="auto"/>
          <w:sz w:val="24"/>
        </w:rPr>
        <w:t>【项目描述】</w:t>
      </w:r>
    </w:p>
    <w:p w14:paraId="4A92757F">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lang w:val="zh-CN"/>
        </w:rPr>
        <w:t>本课题以我国东北地区的达斡尔族、鄂伦春族、鄂温克族、赫哲族民歌为研究对象，一方面将收集、采录的民歌声像资料进行整理与归档，建立东北地区无文字民族民歌数字化档案库，以此全面记录歌者的歌唱技艺、口传过程、曲目存量以及传承现状，为开展课题研究提供一手资料。另一方面，通过采访民间歌者和地方学者，对民间艺术口头传承的生成和传续过程加以深入研究，系统梳理并深度阐释无文字民族民歌的传承机制，从而为高校民歌教学改革创新提供参考依据，并在此基础上提出可行性建议。</w:t>
      </w:r>
    </w:p>
    <w:p w14:paraId="6FB25F14">
      <w:pPr>
        <w:spacing w:line="360" w:lineRule="auto"/>
        <w:ind w:firstLine="480" w:firstLineChars="200"/>
        <w:rPr>
          <w:rFonts w:ascii="宋体" w:hAnsi="宋体" w:eastAsia="宋体" w:cs="宋体"/>
          <w:color w:val="auto"/>
          <w:sz w:val="24"/>
          <w:lang w:val="zh-CN"/>
        </w:rPr>
      </w:pPr>
      <w:r>
        <w:rPr>
          <w:rFonts w:hint="eastAsia" w:ascii="宋体" w:hAnsi="宋体" w:eastAsia="宋体" w:cs="宋体"/>
          <w:color w:val="auto"/>
          <w:sz w:val="24"/>
          <w:lang w:val="zh-CN"/>
        </w:rPr>
        <w:t>本课题对研究无文字民族民歌具有重要的资料价值。具有口传性质的民歌，无论从其演唱文本还是音乐本体上来看，都</w:t>
      </w:r>
      <w:r>
        <w:rPr>
          <w:rFonts w:hint="eastAsia" w:ascii="宋体" w:hAnsi="宋体" w:eastAsia="宋体" w:cs="宋体"/>
          <w:color w:val="auto"/>
          <w:sz w:val="24"/>
          <w:lang w:val="en-US" w:eastAsia="zh-CN"/>
        </w:rPr>
        <w:t>凝炼</w:t>
      </w:r>
      <w:r>
        <w:rPr>
          <w:rFonts w:hint="eastAsia" w:ascii="宋体" w:hAnsi="宋体" w:eastAsia="宋体" w:cs="宋体"/>
          <w:color w:val="auto"/>
          <w:sz w:val="24"/>
          <w:lang w:val="zh-CN"/>
        </w:rPr>
        <w:t>着世世代代劳动人民的智慧，其中所蕴含的历史记忆、知识体系、音乐和文学</w:t>
      </w:r>
      <w:r>
        <w:rPr>
          <w:rFonts w:hint="eastAsia" w:ascii="宋体" w:hAnsi="宋体" w:eastAsia="宋体" w:cs="宋体"/>
          <w:color w:val="auto"/>
          <w:sz w:val="24"/>
          <w:lang w:val="en-US" w:eastAsia="zh-CN"/>
        </w:rPr>
        <w:t>创造</w:t>
      </w:r>
      <w:r>
        <w:rPr>
          <w:rFonts w:hint="eastAsia" w:ascii="宋体" w:hAnsi="宋体" w:eastAsia="宋体" w:cs="宋体"/>
          <w:color w:val="auto"/>
          <w:sz w:val="24"/>
          <w:lang w:val="zh-CN"/>
        </w:rPr>
        <w:t>等均沉淀在口传艺术之中。本课题既以口头传统个案研究为切入点，又脱离口头传统研究，从实际传唱的音乐出发，探讨传承过程中的实际现状，对东北无文字民族音乐的整体传承机制予以归纳总结，这将在很大程度上丰富中国传统音乐研究理论内涵。同时，鉴于东北无文字民族民歌以口传的方式流传至今，在现代化进程中几近失传的现状，通过本课题民歌数字化档案库的建设以及进行传承机制的研究，可使“活态化”数字档案直接转化为我校最好的教学资源之一，将其直接运用于我校各学段民歌课堂，或有效纳入我校中国传统音乐类课程体系中，把优秀传统音乐文化资源放置在具体教学环节中，通过课堂教学中的具体运用，在真正意义上弘扬中华优秀传统音乐文化，增强年轻学子的文化自信，也从中体现出我校在非物质文化遗产抢救与保护、传承与发展方面所做出的努力和贡献。</w:t>
      </w:r>
    </w:p>
    <w:p w14:paraId="28F66938">
      <w:pPr>
        <w:spacing w:line="360" w:lineRule="auto"/>
        <w:ind w:firstLine="480" w:firstLineChars="200"/>
        <w:rPr>
          <w:rFonts w:ascii="宋体" w:hAnsi="宋体" w:eastAsia="宋体" w:cs="宋体"/>
          <w:b/>
          <w:bCs/>
          <w:color w:val="auto"/>
          <w:sz w:val="24"/>
        </w:rPr>
      </w:pPr>
      <w:r>
        <w:rPr>
          <w:rFonts w:hint="eastAsia" w:ascii="宋体" w:hAnsi="宋体" w:eastAsia="宋体" w:cs="宋体"/>
          <w:color w:val="auto"/>
          <w:sz w:val="24"/>
        </w:rPr>
        <w:t>【</w:t>
      </w:r>
      <w:r>
        <w:rPr>
          <w:rFonts w:hint="eastAsia" w:ascii="宋体" w:hAnsi="宋体" w:eastAsia="宋体" w:cs="宋体"/>
          <w:b/>
          <w:bCs/>
          <w:color w:val="auto"/>
          <w:sz w:val="24"/>
        </w:rPr>
        <w:t>工作要求】</w:t>
      </w:r>
    </w:p>
    <w:p w14:paraId="1C685132">
      <w:pPr>
        <w:spacing w:line="360" w:lineRule="auto"/>
        <w:ind w:firstLine="480" w:firstLineChars="200"/>
        <w:rPr>
          <w:rFonts w:ascii="宋体" w:hAnsi="宋体" w:eastAsia="宋体" w:cs="宋体"/>
          <w:color w:val="auto"/>
          <w:kern w:val="0"/>
          <w:sz w:val="24"/>
          <w:lang w:bidi="ar"/>
        </w:rPr>
      </w:pPr>
      <w:r>
        <w:rPr>
          <w:rFonts w:hint="eastAsia" w:ascii="宋体" w:hAnsi="宋体" w:eastAsia="宋体" w:cs="宋体"/>
          <w:color w:val="auto"/>
          <w:sz w:val="24"/>
          <w:lang w:val="zh-CN"/>
        </w:rPr>
        <w:t>协助合作导师完成课题进行过程中的各项工作，包括：课题相关数据的采集与整理、文献综述与分析；与导师合作撰写并发表阶段性学术论文；协助导师做最终成果的基础性文字梳理工作。</w:t>
      </w:r>
      <w:r>
        <w:rPr>
          <w:rFonts w:hint="eastAsia" w:ascii="宋体" w:hAnsi="宋体" w:eastAsia="宋体" w:cs="宋体"/>
          <w:color w:val="auto"/>
          <w:sz w:val="24"/>
        </w:rPr>
        <w:t>完成</w:t>
      </w:r>
      <w:r>
        <w:rPr>
          <w:rFonts w:hint="eastAsia" w:ascii="宋体" w:hAnsi="宋体" w:eastAsia="宋体"/>
          <w:color w:val="auto"/>
          <w:sz w:val="24"/>
        </w:rPr>
        <w:t>《</w:t>
      </w:r>
      <w:r>
        <w:rPr>
          <w:rFonts w:hint="eastAsia" w:ascii="宋体" w:hAnsi="宋体" w:eastAsia="宋体" w:cs="宋体"/>
          <w:b w:val="0"/>
          <w:color w:val="auto"/>
          <w:sz w:val="24"/>
          <w:szCs w:val="24"/>
        </w:rPr>
        <w:t>中国音乐学院博士后科研管理规定</w:t>
      </w:r>
      <w:r>
        <w:rPr>
          <w:rFonts w:hint="eastAsia" w:ascii="宋体" w:hAnsi="宋体" w:eastAsia="宋体"/>
          <w:color w:val="auto"/>
          <w:sz w:val="24"/>
        </w:rPr>
        <w:t>（修订）》中规定的科研任务。</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3A72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8537FE">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F8537FE">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lNmU1YmFmMjE3YWQ4YWFhNmI1NmExMWY2MDljOTEifQ=="/>
  </w:docVars>
  <w:rsids>
    <w:rsidRoot w:val="00172A27"/>
    <w:rsid w:val="000524FE"/>
    <w:rsid w:val="000E2D6D"/>
    <w:rsid w:val="001311AB"/>
    <w:rsid w:val="00147DFE"/>
    <w:rsid w:val="00172A27"/>
    <w:rsid w:val="00427053"/>
    <w:rsid w:val="008A1248"/>
    <w:rsid w:val="009124CF"/>
    <w:rsid w:val="009467C5"/>
    <w:rsid w:val="009C413D"/>
    <w:rsid w:val="00B03E9A"/>
    <w:rsid w:val="00BC2189"/>
    <w:rsid w:val="023A20C9"/>
    <w:rsid w:val="0C412A2B"/>
    <w:rsid w:val="0D91050F"/>
    <w:rsid w:val="0DBB6EF6"/>
    <w:rsid w:val="1C9A1F83"/>
    <w:rsid w:val="1D976345"/>
    <w:rsid w:val="22B1658E"/>
    <w:rsid w:val="31351B74"/>
    <w:rsid w:val="370D52DB"/>
    <w:rsid w:val="374D2DB0"/>
    <w:rsid w:val="3C691400"/>
    <w:rsid w:val="52DB1B46"/>
    <w:rsid w:val="542A5B37"/>
    <w:rsid w:val="561A09EE"/>
    <w:rsid w:val="56A87310"/>
    <w:rsid w:val="65A071BB"/>
    <w:rsid w:val="6AAE410F"/>
    <w:rsid w:val="75E6619D"/>
    <w:rsid w:val="76562C49"/>
    <w:rsid w:val="7D5F6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paragraph" w:styleId="5">
    <w:name w:val="Title"/>
    <w:basedOn w:val="1"/>
    <w:next w:val="1"/>
    <w:link w:val="12"/>
    <w:autoRedefine/>
    <w:qFormat/>
    <w:uiPriority w:val="10"/>
    <w:pPr>
      <w:spacing w:before="240" w:after="60"/>
      <w:jc w:val="center"/>
      <w:outlineLvl w:val="0"/>
    </w:pPr>
    <w:rPr>
      <w:rFonts w:eastAsia="宋体" w:asciiTheme="majorHAnsi" w:hAnsiTheme="majorHAnsi" w:cstheme="majorBidi"/>
      <w:b/>
      <w:bCs/>
      <w:sz w:val="32"/>
      <w:szCs w:val="32"/>
    </w:rPr>
  </w:style>
  <w:style w:type="character" w:styleId="8">
    <w:name w:val="Strong"/>
    <w:basedOn w:val="7"/>
    <w:qFormat/>
    <w:uiPriority w:val="0"/>
    <w:rPr>
      <w:b/>
    </w:rPr>
  </w:style>
  <w:style w:type="paragraph" w:styleId="9">
    <w:name w:val="List Paragraph"/>
    <w:basedOn w:val="1"/>
    <w:unhideWhenUsed/>
    <w:qFormat/>
    <w:uiPriority w:val="99"/>
    <w:pPr>
      <w:ind w:firstLine="420" w:firstLineChars="200"/>
    </w:pPr>
  </w:style>
  <w:style w:type="character" w:customStyle="1" w:styleId="10">
    <w:name w:val="页眉 字符"/>
    <w:basedOn w:val="7"/>
    <w:link w:val="3"/>
    <w:qFormat/>
    <w:uiPriority w:val="0"/>
    <w:rPr>
      <w:rFonts w:asciiTheme="minorHAnsi" w:hAnsiTheme="minorHAnsi" w:eastAsiaTheme="minorEastAsia" w:cstheme="minorBidi"/>
      <w:kern w:val="2"/>
      <w:sz w:val="18"/>
      <w:szCs w:val="18"/>
    </w:rPr>
  </w:style>
  <w:style w:type="character" w:customStyle="1" w:styleId="11">
    <w:name w:val="页脚 字符"/>
    <w:basedOn w:val="7"/>
    <w:link w:val="2"/>
    <w:qFormat/>
    <w:uiPriority w:val="0"/>
    <w:rPr>
      <w:rFonts w:asciiTheme="minorHAnsi" w:hAnsiTheme="minorHAnsi" w:eastAsiaTheme="minorEastAsia" w:cstheme="minorBidi"/>
      <w:kern w:val="2"/>
      <w:sz w:val="18"/>
      <w:szCs w:val="18"/>
    </w:rPr>
  </w:style>
  <w:style w:type="character" w:customStyle="1" w:styleId="12">
    <w:name w:val="标题 字符"/>
    <w:basedOn w:val="7"/>
    <w:link w:val="5"/>
    <w:qFormat/>
    <w:uiPriority w:val="10"/>
    <w:rPr>
      <w:rFonts w:asciiTheme="majorHAnsi" w:hAnsiTheme="majorHAnsi" w:cstheme="majorBidi"/>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3217</Words>
  <Characters>3242</Characters>
  <Lines>25</Lines>
  <Paragraphs>7</Paragraphs>
  <TotalTime>13</TotalTime>
  <ScaleCrop>false</ScaleCrop>
  <LinksUpToDate>false</LinksUpToDate>
  <CharactersWithSpaces>3248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2024-07-01T06:54:00Z</dcterms:created>
  <dc:creator>桑坤坤</dc:creator>
  <cp:lastModifiedBy>yan_I</cp:lastModifiedBy>
  <dcterms:modified xsi:type="dcterms:W3CDTF">2024-07-17T08:42:26Z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435CB5DC1DF243929CE99A0E19492289_13</vt:lpwstr>
  </property>
</Properties>
</file>